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51" w:rsidRPr="00B51F34" w:rsidRDefault="00CA23B8" w:rsidP="00BA1C79">
      <w:pPr>
        <w:contextualSpacing/>
        <w:jc w:val="both"/>
        <w:rPr>
          <w:b/>
          <w:sz w:val="20"/>
          <w:szCs w:val="20"/>
          <w:u w:val="single"/>
        </w:rPr>
      </w:pPr>
      <w:bookmarkStart w:id="0" w:name="_GoBack"/>
      <w:bookmarkEnd w:id="0"/>
      <w:r w:rsidRPr="00B51F34">
        <w:rPr>
          <w:b/>
          <w:sz w:val="20"/>
          <w:szCs w:val="20"/>
          <w:u w:val="single"/>
        </w:rPr>
        <w:t>Reservations</w:t>
      </w:r>
    </w:p>
    <w:p w:rsidR="00204403" w:rsidRPr="00B51F34" w:rsidRDefault="00CA23B8" w:rsidP="00BA1C79">
      <w:pPr>
        <w:jc w:val="both"/>
        <w:rPr>
          <w:sz w:val="20"/>
          <w:szCs w:val="20"/>
        </w:rPr>
      </w:pPr>
      <w:r w:rsidRPr="00B51F34">
        <w:rPr>
          <w:sz w:val="20"/>
          <w:szCs w:val="20"/>
        </w:rPr>
        <w:t xml:space="preserve">Meeting rooms at the Municipal Center have become a significant </w:t>
      </w:r>
      <w:r w:rsidR="00552EBF" w:rsidRPr="00B51F34">
        <w:rPr>
          <w:sz w:val="20"/>
          <w:szCs w:val="20"/>
        </w:rPr>
        <w:t xml:space="preserve">asset for the community and the demand for these meeting spaces continues to grow.  This policy was developed to ensure the spaces are available for municipal purposes, </w:t>
      </w:r>
      <w:r w:rsidR="00204403" w:rsidRPr="00B51F34">
        <w:rPr>
          <w:sz w:val="20"/>
          <w:szCs w:val="20"/>
        </w:rPr>
        <w:t xml:space="preserve">attempts to accommodate the growing demand for </w:t>
      </w:r>
      <w:r w:rsidR="007C14CE" w:rsidRPr="00B51F34">
        <w:rPr>
          <w:sz w:val="20"/>
          <w:szCs w:val="20"/>
        </w:rPr>
        <w:t xml:space="preserve">public </w:t>
      </w:r>
      <w:r w:rsidR="00204403" w:rsidRPr="00B51F34">
        <w:rPr>
          <w:sz w:val="20"/>
          <w:szCs w:val="20"/>
        </w:rPr>
        <w:t xml:space="preserve">use while </w:t>
      </w:r>
      <w:r w:rsidR="00552EBF" w:rsidRPr="00B51F34">
        <w:rPr>
          <w:sz w:val="20"/>
          <w:szCs w:val="20"/>
        </w:rPr>
        <w:t>protect</w:t>
      </w:r>
      <w:r w:rsidR="00204403" w:rsidRPr="00B51F34">
        <w:rPr>
          <w:sz w:val="20"/>
          <w:szCs w:val="20"/>
        </w:rPr>
        <w:t xml:space="preserve">ing the community asset.  </w:t>
      </w:r>
    </w:p>
    <w:p w:rsidR="008C1F8A" w:rsidRPr="00B51F34" w:rsidRDefault="00204403" w:rsidP="008A6111">
      <w:pPr>
        <w:jc w:val="both"/>
        <w:rPr>
          <w:sz w:val="20"/>
          <w:szCs w:val="20"/>
        </w:rPr>
      </w:pPr>
      <w:r w:rsidRPr="00B51F34">
        <w:rPr>
          <w:sz w:val="20"/>
          <w:szCs w:val="20"/>
        </w:rPr>
        <w:t>The City of Mason has priority use of the meetings rooms for City sponsored or related business.  There may be occasions when a group has received prior approval for the meeting room(s) and an unanticipated City event supersedes an existing reservation.  The City attempts to minimize these types of occurrence and will make efforts to res</w:t>
      </w:r>
      <w:r w:rsidR="009E2C7B" w:rsidRPr="00B51F34">
        <w:rPr>
          <w:sz w:val="20"/>
          <w:szCs w:val="20"/>
        </w:rPr>
        <w:t xml:space="preserve">chedule an existing reservation. </w:t>
      </w:r>
      <w:r w:rsidR="00B83216" w:rsidRPr="00B51F34">
        <w:rPr>
          <w:sz w:val="20"/>
          <w:szCs w:val="20"/>
        </w:rPr>
        <w:t>In addition should scheduling conflicts arise, priority will be given to the organization that has made less regular use of the rooms.</w:t>
      </w:r>
      <w:r w:rsidR="008A6111" w:rsidRPr="00B51F34">
        <w:rPr>
          <w:sz w:val="20"/>
          <w:szCs w:val="20"/>
        </w:rPr>
        <w:t xml:space="preserve">  </w:t>
      </w:r>
      <w:r w:rsidRPr="00B51F34">
        <w:rPr>
          <w:sz w:val="20"/>
          <w:szCs w:val="20"/>
        </w:rPr>
        <w:t>Reservations are approved based upon the following priorities:</w:t>
      </w:r>
      <w:r w:rsidR="008A6111" w:rsidRPr="00B51F34">
        <w:rPr>
          <w:sz w:val="20"/>
          <w:szCs w:val="20"/>
        </w:rPr>
        <w:t xml:space="preserve"> 1.</w:t>
      </w:r>
      <w:r w:rsidR="009E2C7B" w:rsidRPr="00B51F34">
        <w:rPr>
          <w:sz w:val="20"/>
          <w:szCs w:val="20"/>
        </w:rPr>
        <w:t xml:space="preserve"> </w:t>
      </w:r>
      <w:r w:rsidRPr="00B51F34">
        <w:rPr>
          <w:sz w:val="20"/>
          <w:szCs w:val="20"/>
        </w:rPr>
        <w:t>City Sponsored Events</w:t>
      </w:r>
      <w:r w:rsidR="008A6111" w:rsidRPr="00B51F34">
        <w:rPr>
          <w:sz w:val="20"/>
          <w:szCs w:val="20"/>
        </w:rPr>
        <w:t xml:space="preserve">, 2. </w:t>
      </w:r>
      <w:r w:rsidR="00514F51" w:rsidRPr="00B51F34">
        <w:rPr>
          <w:sz w:val="20"/>
          <w:szCs w:val="20"/>
        </w:rPr>
        <w:t>Community Service Agencies or Organizations</w:t>
      </w:r>
      <w:r w:rsidR="008A6111" w:rsidRPr="00B51F34">
        <w:rPr>
          <w:sz w:val="20"/>
          <w:szCs w:val="20"/>
        </w:rPr>
        <w:t xml:space="preserve">, 3. </w:t>
      </w:r>
      <w:r w:rsidR="00514F51" w:rsidRPr="00B51F34">
        <w:rPr>
          <w:sz w:val="20"/>
          <w:szCs w:val="20"/>
        </w:rPr>
        <w:t>Exclusive Use Activities or Programs</w:t>
      </w:r>
      <w:r w:rsidR="008A6111" w:rsidRPr="00B51F34">
        <w:rPr>
          <w:sz w:val="20"/>
          <w:szCs w:val="20"/>
        </w:rPr>
        <w:t xml:space="preserve">, 4. </w:t>
      </w:r>
      <w:r w:rsidR="00514F51" w:rsidRPr="00B51F34">
        <w:rPr>
          <w:sz w:val="20"/>
          <w:szCs w:val="20"/>
        </w:rPr>
        <w:t>Commercial Business</w:t>
      </w:r>
      <w:r w:rsidR="008A6111" w:rsidRPr="00B51F34">
        <w:rPr>
          <w:sz w:val="20"/>
          <w:szCs w:val="20"/>
        </w:rPr>
        <w:t>.</w:t>
      </w:r>
      <w:r w:rsidR="00514F51" w:rsidRPr="00B51F34">
        <w:rPr>
          <w:sz w:val="20"/>
          <w:szCs w:val="20"/>
        </w:rPr>
        <w:t xml:space="preserve"> </w:t>
      </w:r>
    </w:p>
    <w:p w:rsidR="00BA1C79" w:rsidRPr="00B51F34" w:rsidRDefault="00204403" w:rsidP="00255879">
      <w:pPr>
        <w:spacing w:line="240" w:lineRule="auto"/>
        <w:contextualSpacing/>
        <w:jc w:val="both"/>
        <w:rPr>
          <w:b/>
          <w:sz w:val="20"/>
          <w:szCs w:val="20"/>
          <w:u w:val="single"/>
        </w:rPr>
      </w:pPr>
      <w:r w:rsidRPr="00B51F34">
        <w:rPr>
          <w:b/>
          <w:sz w:val="20"/>
          <w:szCs w:val="20"/>
          <w:u w:val="single"/>
        </w:rPr>
        <w:t>Reservation Process</w:t>
      </w:r>
    </w:p>
    <w:p w:rsidR="00204403" w:rsidRPr="00B51F34" w:rsidRDefault="00204403" w:rsidP="00255879">
      <w:pPr>
        <w:pStyle w:val="ListParagraph"/>
        <w:numPr>
          <w:ilvl w:val="0"/>
          <w:numId w:val="12"/>
        </w:numPr>
        <w:jc w:val="both"/>
        <w:rPr>
          <w:sz w:val="20"/>
          <w:szCs w:val="20"/>
        </w:rPr>
      </w:pPr>
      <w:r w:rsidRPr="00B51F34">
        <w:rPr>
          <w:sz w:val="20"/>
          <w:szCs w:val="20"/>
        </w:rPr>
        <w:t>Complete and submit a</w:t>
      </w:r>
      <w:r w:rsidR="00514F51" w:rsidRPr="00B51F34">
        <w:rPr>
          <w:sz w:val="20"/>
          <w:szCs w:val="20"/>
        </w:rPr>
        <w:t xml:space="preserve"> Facility Use Request Form</w:t>
      </w:r>
      <w:r w:rsidR="00BA1C79" w:rsidRPr="00B51F34">
        <w:rPr>
          <w:sz w:val="20"/>
          <w:szCs w:val="20"/>
        </w:rPr>
        <w:t xml:space="preserve"> of desired usage. </w:t>
      </w:r>
      <w:r w:rsidRPr="00B51F34">
        <w:rPr>
          <w:sz w:val="20"/>
          <w:szCs w:val="20"/>
        </w:rPr>
        <w:t xml:space="preserve">Forms can be obtained online at </w:t>
      </w:r>
      <w:hyperlink r:id="rId6" w:history="1">
        <w:r w:rsidRPr="00B51F34">
          <w:rPr>
            <w:rStyle w:val="Hyperlink"/>
            <w:sz w:val="20"/>
            <w:szCs w:val="20"/>
          </w:rPr>
          <w:t>www.imaginemason.org</w:t>
        </w:r>
      </w:hyperlink>
      <w:r w:rsidRPr="00B51F34">
        <w:rPr>
          <w:sz w:val="20"/>
          <w:szCs w:val="20"/>
        </w:rPr>
        <w:t>. Completed forms should be submitted to the City of Mason at 6000 Mason Montgomery Road, Mason OH  45040</w:t>
      </w:r>
      <w:r w:rsidR="009E2C7B" w:rsidRPr="00B51F34">
        <w:rPr>
          <w:sz w:val="20"/>
          <w:szCs w:val="20"/>
        </w:rPr>
        <w:t>.</w:t>
      </w:r>
    </w:p>
    <w:p w:rsidR="00204403" w:rsidRPr="00B51F34" w:rsidRDefault="00204403" w:rsidP="00255879">
      <w:pPr>
        <w:pStyle w:val="ListParagraph"/>
        <w:numPr>
          <w:ilvl w:val="0"/>
          <w:numId w:val="12"/>
        </w:numPr>
        <w:jc w:val="both"/>
        <w:rPr>
          <w:sz w:val="20"/>
          <w:szCs w:val="20"/>
        </w:rPr>
      </w:pPr>
      <w:r w:rsidRPr="00B51F34">
        <w:rPr>
          <w:sz w:val="20"/>
          <w:szCs w:val="20"/>
        </w:rPr>
        <w:t>City staff will contact applicant when the Facility Use Request has been approved.</w:t>
      </w:r>
    </w:p>
    <w:p w:rsidR="00204403" w:rsidRPr="00B51F34" w:rsidRDefault="007C14CE" w:rsidP="00255879">
      <w:pPr>
        <w:pStyle w:val="ListParagraph"/>
        <w:numPr>
          <w:ilvl w:val="0"/>
          <w:numId w:val="12"/>
        </w:numPr>
        <w:jc w:val="both"/>
        <w:rPr>
          <w:sz w:val="20"/>
          <w:szCs w:val="20"/>
        </w:rPr>
      </w:pPr>
      <w:r w:rsidRPr="00B51F34">
        <w:rPr>
          <w:sz w:val="20"/>
          <w:szCs w:val="20"/>
        </w:rPr>
        <w:t xml:space="preserve">A security deposit of $200 is required prior to reserved date(s). Please make check </w:t>
      </w:r>
      <w:r w:rsidR="009E2C7B" w:rsidRPr="00B51F34">
        <w:rPr>
          <w:sz w:val="20"/>
          <w:szCs w:val="20"/>
        </w:rPr>
        <w:t>payable to the City of Mason. T</w:t>
      </w:r>
      <w:r w:rsidR="00B83216" w:rsidRPr="00B51F34">
        <w:rPr>
          <w:sz w:val="20"/>
          <w:szCs w:val="20"/>
        </w:rPr>
        <w:t xml:space="preserve">he deposit will be refunded to applicant based upon </w:t>
      </w:r>
      <w:r w:rsidR="002E7448" w:rsidRPr="00B51F34">
        <w:rPr>
          <w:sz w:val="20"/>
          <w:szCs w:val="20"/>
        </w:rPr>
        <w:t xml:space="preserve">the </w:t>
      </w:r>
      <w:r w:rsidR="00B83216" w:rsidRPr="00B51F34">
        <w:rPr>
          <w:sz w:val="20"/>
          <w:szCs w:val="20"/>
        </w:rPr>
        <w:t xml:space="preserve">condition </w:t>
      </w:r>
      <w:r w:rsidR="002E7448" w:rsidRPr="00B51F34">
        <w:rPr>
          <w:sz w:val="20"/>
          <w:szCs w:val="20"/>
        </w:rPr>
        <w:t xml:space="preserve">of the </w:t>
      </w:r>
      <w:r w:rsidR="00B83216" w:rsidRPr="00B51F34">
        <w:rPr>
          <w:sz w:val="20"/>
          <w:szCs w:val="20"/>
        </w:rPr>
        <w:t xml:space="preserve">room(s) after the event.  </w:t>
      </w:r>
      <w:r w:rsidR="008A6111" w:rsidRPr="00B51F34">
        <w:rPr>
          <w:sz w:val="20"/>
          <w:szCs w:val="20"/>
        </w:rPr>
        <w:t>Applicant is responsible for any damage to municipal facilities.</w:t>
      </w:r>
    </w:p>
    <w:p w:rsidR="00B83216" w:rsidRPr="00B51F34" w:rsidRDefault="007C14CE" w:rsidP="00255879">
      <w:pPr>
        <w:pStyle w:val="ListParagraph"/>
        <w:numPr>
          <w:ilvl w:val="0"/>
          <w:numId w:val="12"/>
        </w:numPr>
        <w:jc w:val="both"/>
        <w:rPr>
          <w:sz w:val="20"/>
          <w:szCs w:val="20"/>
        </w:rPr>
      </w:pPr>
      <w:r w:rsidRPr="00B51F34">
        <w:rPr>
          <w:sz w:val="20"/>
          <w:szCs w:val="20"/>
        </w:rPr>
        <w:t>Additional fees may be assessed based upon type of use requested and additional</w:t>
      </w:r>
      <w:r w:rsidR="00B83216" w:rsidRPr="00B51F34">
        <w:rPr>
          <w:sz w:val="20"/>
          <w:szCs w:val="20"/>
        </w:rPr>
        <w:t xml:space="preserve"> expenses associated with use of the room.  City staff will discuss any additional charges when application is approved.</w:t>
      </w:r>
    </w:p>
    <w:p w:rsidR="00B83216" w:rsidRPr="00B51F34" w:rsidRDefault="00B83216" w:rsidP="00255879">
      <w:pPr>
        <w:pStyle w:val="ListParagraph"/>
        <w:numPr>
          <w:ilvl w:val="0"/>
          <w:numId w:val="12"/>
        </w:numPr>
        <w:spacing w:line="240" w:lineRule="auto"/>
        <w:jc w:val="both"/>
        <w:rPr>
          <w:sz w:val="20"/>
          <w:szCs w:val="20"/>
        </w:rPr>
      </w:pPr>
      <w:r w:rsidRPr="00B51F34">
        <w:rPr>
          <w:sz w:val="20"/>
          <w:szCs w:val="20"/>
        </w:rPr>
        <w:t xml:space="preserve">Applicants may be required to provide proof of liability insurance, or a criminal background check at the discretion of the City Manager.  </w:t>
      </w:r>
    </w:p>
    <w:p w:rsidR="00C14447" w:rsidRPr="00B51F34" w:rsidRDefault="008A6111" w:rsidP="00255879">
      <w:pPr>
        <w:pStyle w:val="ListParagraph"/>
        <w:numPr>
          <w:ilvl w:val="0"/>
          <w:numId w:val="12"/>
        </w:numPr>
        <w:spacing w:line="240" w:lineRule="auto"/>
        <w:jc w:val="both"/>
        <w:rPr>
          <w:b/>
          <w:sz w:val="20"/>
          <w:szCs w:val="20"/>
          <w:u w:val="single"/>
        </w:rPr>
      </w:pPr>
      <w:r w:rsidRPr="00B51F34">
        <w:rPr>
          <w:sz w:val="20"/>
          <w:szCs w:val="20"/>
        </w:rPr>
        <w:t>T</w:t>
      </w:r>
      <w:r w:rsidR="00B83216" w:rsidRPr="00B51F34">
        <w:rPr>
          <w:sz w:val="20"/>
          <w:szCs w:val="20"/>
        </w:rPr>
        <w:t xml:space="preserve">he applicant </w:t>
      </w:r>
      <w:r w:rsidR="009E2C7B" w:rsidRPr="00B51F34">
        <w:rPr>
          <w:sz w:val="20"/>
          <w:szCs w:val="20"/>
        </w:rPr>
        <w:t>will</w:t>
      </w:r>
      <w:r w:rsidR="00B83216" w:rsidRPr="00B51F34">
        <w:rPr>
          <w:sz w:val="20"/>
          <w:szCs w:val="20"/>
        </w:rPr>
        <w:t xml:space="preserve"> receive a </w:t>
      </w:r>
      <w:r w:rsidR="00921E76" w:rsidRPr="00B51F34">
        <w:rPr>
          <w:sz w:val="20"/>
          <w:szCs w:val="20"/>
        </w:rPr>
        <w:t xml:space="preserve">temporary </w:t>
      </w:r>
      <w:r w:rsidR="00B83216" w:rsidRPr="00B51F34">
        <w:rPr>
          <w:sz w:val="20"/>
          <w:szCs w:val="20"/>
        </w:rPr>
        <w:t>facility access card</w:t>
      </w:r>
      <w:r w:rsidR="009E2C7B" w:rsidRPr="00B51F34">
        <w:rPr>
          <w:sz w:val="20"/>
          <w:szCs w:val="20"/>
        </w:rPr>
        <w:t xml:space="preserve"> on the same weekday of the meeting room use or the Friday before weekend use. </w:t>
      </w:r>
      <w:r w:rsidR="00C14447" w:rsidRPr="00B51F34">
        <w:rPr>
          <w:sz w:val="20"/>
          <w:szCs w:val="20"/>
        </w:rPr>
        <w:t xml:space="preserve">The access card </w:t>
      </w:r>
      <w:r w:rsidR="006F324C" w:rsidRPr="00B51F34">
        <w:rPr>
          <w:sz w:val="20"/>
          <w:szCs w:val="20"/>
        </w:rPr>
        <w:t>must</w:t>
      </w:r>
      <w:r w:rsidR="00C14447" w:rsidRPr="00B51F34">
        <w:rPr>
          <w:sz w:val="20"/>
          <w:szCs w:val="20"/>
        </w:rPr>
        <w:t xml:space="preserve"> be returned at the Customer Service desk or in the night deposit box, located in the circle drive across main entrance into the building</w:t>
      </w:r>
      <w:r w:rsidR="006F324C" w:rsidRPr="00B51F34">
        <w:rPr>
          <w:sz w:val="20"/>
          <w:szCs w:val="20"/>
        </w:rPr>
        <w:t xml:space="preserve"> immediately after meeting room use</w:t>
      </w:r>
      <w:r w:rsidR="00C14447" w:rsidRPr="00B51F34">
        <w:rPr>
          <w:sz w:val="20"/>
          <w:szCs w:val="20"/>
        </w:rPr>
        <w:t xml:space="preserve">. </w:t>
      </w:r>
      <w:r w:rsidRPr="00B51F34">
        <w:rPr>
          <w:sz w:val="20"/>
          <w:szCs w:val="20"/>
        </w:rPr>
        <w:t>A fee may be assessed for failure to return access card.</w:t>
      </w:r>
    </w:p>
    <w:p w:rsidR="00C14447" w:rsidRPr="00B51F34" w:rsidRDefault="00C14447" w:rsidP="00255879">
      <w:pPr>
        <w:pStyle w:val="ListParagraph"/>
        <w:numPr>
          <w:ilvl w:val="0"/>
          <w:numId w:val="12"/>
        </w:numPr>
        <w:spacing w:line="240" w:lineRule="auto"/>
        <w:jc w:val="both"/>
        <w:rPr>
          <w:b/>
          <w:sz w:val="20"/>
          <w:szCs w:val="20"/>
          <w:u w:val="single"/>
        </w:rPr>
      </w:pPr>
      <w:r w:rsidRPr="00B51F34">
        <w:rPr>
          <w:sz w:val="20"/>
          <w:szCs w:val="20"/>
        </w:rPr>
        <w:t>The applicant is responsible for ensuring the building is secure following meeting room use</w:t>
      </w:r>
      <w:r w:rsidR="00B51F34" w:rsidRPr="00B51F34">
        <w:rPr>
          <w:sz w:val="20"/>
          <w:szCs w:val="20"/>
        </w:rPr>
        <w:t xml:space="preserve"> and should be present at the meeting. </w:t>
      </w:r>
      <w:r w:rsidRPr="00B51F34">
        <w:rPr>
          <w:sz w:val="20"/>
          <w:szCs w:val="20"/>
        </w:rPr>
        <w:t xml:space="preserve"> </w:t>
      </w:r>
    </w:p>
    <w:p w:rsidR="00255879" w:rsidRPr="00B51F34" w:rsidRDefault="00921E76" w:rsidP="00255879">
      <w:pPr>
        <w:spacing w:line="240" w:lineRule="auto"/>
        <w:contextualSpacing/>
        <w:jc w:val="both"/>
        <w:rPr>
          <w:b/>
          <w:sz w:val="20"/>
          <w:szCs w:val="20"/>
          <w:u w:val="single"/>
        </w:rPr>
      </w:pPr>
      <w:r w:rsidRPr="00B51F34">
        <w:rPr>
          <w:b/>
          <w:sz w:val="20"/>
          <w:szCs w:val="20"/>
          <w:u w:val="single"/>
        </w:rPr>
        <w:t>Special Considerations</w:t>
      </w:r>
    </w:p>
    <w:p w:rsidR="005D306F" w:rsidRPr="00B51F34" w:rsidRDefault="00B51F34" w:rsidP="00255879">
      <w:pPr>
        <w:pStyle w:val="ListParagraph"/>
        <w:numPr>
          <w:ilvl w:val="0"/>
          <w:numId w:val="12"/>
        </w:numPr>
        <w:spacing w:line="240" w:lineRule="auto"/>
        <w:jc w:val="both"/>
        <w:rPr>
          <w:b/>
          <w:sz w:val="20"/>
          <w:szCs w:val="20"/>
          <w:u w:val="single"/>
        </w:rPr>
      </w:pPr>
      <w:r w:rsidRPr="00B51F34">
        <w:rPr>
          <w:sz w:val="20"/>
          <w:szCs w:val="20"/>
        </w:rPr>
        <w:t xml:space="preserve">The City wants to provide a </w:t>
      </w:r>
      <w:r w:rsidR="006F324C" w:rsidRPr="00B51F34">
        <w:rPr>
          <w:sz w:val="20"/>
          <w:szCs w:val="20"/>
        </w:rPr>
        <w:t>positiv</w:t>
      </w:r>
      <w:r w:rsidR="005D306F" w:rsidRPr="00B51F34">
        <w:rPr>
          <w:sz w:val="20"/>
          <w:szCs w:val="20"/>
        </w:rPr>
        <w:t xml:space="preserve">e experience to those using </w:t>
      </w:r>
      <w:r w:rsidR="008A6111" w:rsidRPr="00B51F34">
        <w:rPr>
          <w:sz w:val="20"/>
          <w:szCs w:val="20"/>
        </w:rPr>
        <w:t>Municipal</w:t>
      </w:r>
      <w:r w:rsidR="005D306F" w:rsidRPr="00B51F34">
        <w:rPr>
          <w:sz w:val="20"/>
          <w:szCs w:val="20"/>
        </w:rPr>
        <w:t xml:space="preserve"> Center room(s).  Applic</w:t>
      </w:r>
      <w:r w:rsidR="008A6111" w:rsidRPr="00B51F34">
        <w:rPr>
          <w:sz w:val="20"/>
          <w:szCs w:val="20"/>
        </w:rPr>
        <w:t xml:space="preserve">ants are responsible for </w:t>
      </w:r>
      <w:r w:rsidR="005D306F" w:rsidRPr="00B51F34">
        <w:rPr>
          <w:sz w:val="20"/>
          <w:szCs w:val="20"/>
        </w:rPr>
        <w:t>items</w:t>
      </w:r>
      <w:r w:rsidR="008A6111" w:rsidRPr="00B51F34">
        <w:rPr>
          <w:sz w:val="20"/>
          <w:szCs w:val="20"/>
        </w:rPr>
        <w:t xml:space="preserve"> related to their event</w:t>
      </w:r>
      <w:r w:rsidR="005D306F" w:rsidRPr="00B51F34">
        <w:rPr>
          <w:sz w:val="20"/>
          <w:szCs w:val="20"/>
        </w:rPr>
        <w:t xml:space="preserve">, however for your convenience the City can assist with items </w:t>
      </w:r>
      <w:r w:rsidR="008A6111" w:rsidRPr="00B51F34">
        <w:rPr>
          <w:sz w:val="20"/>
          <w:szCs w:val="20"/>
        </w:rPr>
        <w:t>such as room arrangement including tables, chairs and equipment; s</w:t>
      </w:r>
      <w:r w:rsidR="002E7448" w:rsidRPr="00B51F34">
        <w:rPr>
          <w:sz w:val="20"/>
          <w:szCs w:val="20"/>
        </w:rPr>
        <w:t>upplies (pencils, pens, erasers</w:t>
      </w:r>
      <w:r w:rsidR="008A6111" w:rsidRPr="00B51F34">
        <w:rPr>
          <w:sz w:val="20"/>
          <w:szCs w:val="20"/>
        </w:rPr>
        <w:t xml:space="preserve">, white boards etc.), copies, facsimile and technology equipment etc. </w:t>
      </w:r>
      <w:r w:rsidR="005D306F" w:rsidRPr="00B51F34">
        <w:rPr>
          <w:sz w:val="20"/>
          <w:szCs w:val="20"/>
        </w:rPr>
        <w:t>for an additional fee.  Please let us know at the time your reservation if you would like us to h</w:t>
      </w:r>
      <w:r w:rsidR="008A6111" w:rsidRPr="00B51F34">
        <w:rPr>
          <w:sz w:val="20"/>
          <w:szCs w:val="20"/>
        </w:rPr>
        <w:t>elp you with any of these items</w:t>
      </w:r>
      <w:r w:rsidR="002E7448" w:rsidRPr="00B51F34">
        <w:rPr>
          <w:sz w:val="20"/>
          <w:szCs w:val="20"/>
        </w:rPr>
        <w:t>.</w:t>
      </w:r>
    </w:p>
    <w:p w:rsidR="00255879" w:rsidRPr="00B51F34" w:rsidRDefault="00514F51" w:rsidP="00B51F34">
      <w:pPr>
        <w:spacing w:line="240" w:lineRule="auto"/>
        <w:contextualSpacing/>
        <w:jc w:val="both"/>
        <w:rPr>
          <w:b/>
          <w:sz w:val="20"/>
          <w:szCs w:val="20"/>
          <w:u w:val="single"/>
        </w:rPr>
      </w:pPr>
      <w:r w:rsidRPr="00B51F34">
        <w:rPr>
          <w:b/>
          <w:sz w:val="20"/>
          <w:szCs w:val="20"/>
          <w:u w:val="single"/>
        </w:rPr>
        <w:t>Use</w:t>
      </w:r>
    </w:p>
    <w:p w:rsidR="005D306F" w:rsidRPr="00B51F34" w:rsidRDefault="005D306F" w:rsidP="00B51F34">
      <w:pPr>
        <w:pStyle w:val="ListParagraph"/>
        <w:numPr>
          <w:ilvl w:val="0"/>
          <w:numId w:val="12"/>
        </w:numPr>
        <w:spacing w:line="240" w:lineRule="auto"/>
        <w:jc w:val="both"/>
        <w:rPr>
          <w:b/>
          <w:sz w:val="20"/>
          <w:szCs w:val="20"/>
          <w:u w:val="single"/>
        </w:rPr>
      </w:pPr>
      <w:r w:rsidRPr="00B51F34">
        <w:rPr>
          <w:sz w:val="20"/>
          <w:szCs w:val="20"/>
        </w:rPr>
        <w:t>Certain outside refreshments are permitted in the facility with prior approval.</w:t>
      </w:r>
    </w:p>
    <w:p w:rsidR="005D306F" w:rsidRPr="00B51F34" w:rsidRDefault="005D306F" w:rsidP="00255879">
      <w:pPr>
        <w:pStyle w:val="ListParagraph"/>
        <w:numPr>
          <w:ilvl w:val="0"/>
          <w:numId w:val="12"/>
        </w:numPr>
        <w:spacing w:line="240" w:lineRule="auto"/>
        <w:jc w:val="both"/>
        <w:rPr>
          <w:sz w:val="20"/>
          <w:szCs w:val="20"/>
        </w:rPr>
      </w:pPr>
      <w:r w:rsidRPr="00B51F34">
        <w:rPr>
          <w:sz w:val="20"/>
          <w:szCs w:val="20"/>
        </w:rPr>
        <w:t>Decorations that do not adhere to walls, tables etc. are permitted</w:t>
      </w:r>
      <w:r w:rsidR="008A6111" w:rsidRPr="00B51F34">
        <w:rPr>
          <w:sz w:val="20"/>
          <w:szCs w:val="20"/>
        </w:rPr>
        <w:t xml:space="preserve">.  </w:t>
      </w:r>
    </w:p>
    <w:p w:rsidR="00C14447" w:rsidRPr="00B51F34" w:rsidRDefault="00514F51" w:rsidP="00255879">
      <w:pPr>
        <w:pStyle w:val="ListParagraph"/>
        <w:numPr>
          <w:ilvl w:val="0"/>
          <w:numId w:val="12"/>
        </w:numPr>
        <w:spacing w:line="240" w:lineRule="auto"/>
        <w:jc w:val="both"/>
        <w:rPr>
          <w:b/>
          <w:sz w:val="20"/>
          <w:szCs w:val="20"/>
        </w:rPr>
      </w:pPr>
      <w:r w:rsidRPr="00B51F34">
        <w:rPr>
          <w:sz w:val="20"/>
          <w:szCs w:val="20"/>
        </w:rPr>
        <w:t>During regular business hours</w:t>
      </w:r>
      <w:r w:rsidR="005D306F" w:rsidRPr="00B51F34">
        <w:rPr>
          <w:sz w:val="20"/>
          <w:szCs w:val="20"/>
        </w:rPr>
        <w:t xml:space="preserve"> of the </w:t>
      </w:r>
      <w:r w:rsidR="00255879" w:rsidRPr="00B51F34">
        <w:rPr>
          <w:sz w:val="20"/>
          <w:szCs w:val="20"/>
        </w:rPr>
        <w:t xml:space="preserve">Municipal </w:t>
      </w:r>
      <w:r w:rsidR="005D306F" w:rsidRPr="00B51F34">
        <w:rPr>
          <w:sz w:val="20"/>
          <w:szCs w:val="20"/>
        </w:rPr>
        <w:t xml:space="preserve">Center we encourage you to direct participants of your function to the meeting location.  </w:t>
      </w:r>
    </w:p>
    <w:p w:rsidR="0061790C" w:rsidRPr="00B51F34" w:rsidRDefault="0061790C" w:rsidP="00255879">
      <w:pPr>
        <w:pStyle w:val="ListParagraph"/>
        <w:numPr>
          <w:ilvl w:val="0"/>
          <w:numId w:val="12"/>
        </w:numPr>
        <w:spacing w:line="240" w:lineRule="auto"/>
        <w:jc w:val="both"/>
        <w:rPr>
          <w:sz w:val="20"/>
          <w:szCs w:val="20"/>
        </w:rPr>
      </w:pPr>
      <w:r w:rsidRPr="00B51F34">
        <w:rPr>
          <w:sz w:val="20"/>
          <w:szCs w:val="20"/>
        </w:rPr>
        <w:t>During after-hours use</w:t>
      </w:r>
      <w:r w:rsidR="00C14447" w:rsidRPr="00B51F34">
        <w:rPr>
          <w:sz w:val="20"/>
          <w:szCs w:val="20"/>
        </w:rPr>
        <w:t xml:space="preserve"> of the </w:t>
      </w:r>
      <w:r w:rsidR="00255879" w:rsidRPr="00B51F34">
        <w:rPr>
          <w:sz w:val="20"/>
          <w:szCs w:val="20"/>
        </w:rPr>
        <w:t xml:space="preserve">Municipal </w:t>
      </w:r>
      <w:r w:rsidR="00C14447" w:rsidRPr="00B51F34">
        <w:rPr>
          <w:sz w:val="20"/>
          <w:szCs w:val="20"/>
        </w:rPr>
        <w:t>Center</w:t>
      </w:r>
      <w:r w:rsidRPr="00B51F34">
        <w:rPr>
          <w:sz w:val="20"/>
          <w:szCs w:val="20"/>
        </w:rPr>
        <w:t xml:space="preserve">, </w:t>
      </w:r>
      <w:r w:rsidR="00C14447" w:rsidRPr="00B51F34">
        <w:rPr>
          <w:sz w:val="20"/>
          <w:szCs w:val="20"/>
        </w:rPr>
        <w:t xml:space="preserve">applicant </w:t>
      </w:r>
      <w:r w:rsidRPr="00B51F34">
        <w:rPr>
          <w:sz w:val="20"/>
          <w:szCs w:val="20"/>
        </w:rPr>
        <w:t xml:space="preserve">must </w:t>
      </w:r>
      <w:r w:rsidR="00C14447" w:rsidRPr="00B51F34">
        <w:rPr>
          <w:sz w:val="20"/>
          <w:szCs w:val="20"/>
        </w:rPr>
        <w:t xml:space="preserve">assign </w:t>
      </w:r>
      <w:r w:rsidRPr="00B51F34">
        <w:rPr>
          <w:sz w:val="20"/>
          <w:szCs w:val="20"/>
        </w:rPr>
        <w:t xml:space="preserve">an individual to direct </w:t>
      </w:r>
      <w:r w:rsidR="00C14447" w:rsidRPr="00B51F34">
        <w:rPr>
          <w:sz w:val="20"/>
          <w:szCs w:val="20"/>
        </w:rPr>
        <w:t xml:space="preserve">their participants </w:t>
      </w:r>
      <w:r w:rsidRPr="00B51F34">
        <w:rPr>
          <w:sz w:val="20"/>
          <w:szCs w:val="20"/>
        </w:rPr>
        <w:t>to the meeting room location.</w:t>
      </w:r>
    </w:p>
    <w:p w:rsidR="0061790C" w:rsidRPr="00B51F34" w:rsidRDefault="00C14447" w:rsidP="00255879">
      <w:pPr>
        <w:pStyle w:val="ListParagraph"/>
        <w:numPr>
          <w:ilvl w:val="0"/>
          <w:numId w:val="12"/>
        </w:numPr>
        <w:spacing w:line="240" w:lineRule="auto"/>
        <w:jc w:val="both"/>
        <w:rPr>
          <w:sz w:val="20"/>
          <w:szCs w:val="20"/>
          <w:u w:val="single"/>
        </w:rPr>
      </w:pPr>
      <w:r w:rsidRPr="00B51F34">
        <w:rPr>
          <w:sz w:val="20"/>
          <w:szCs w:val="20"/>
        </w:rPr>
        <w:t xml:space="preserve">Propping open the </w:t>
      </w:r>
      <w:r w:rsidR="00255879" w:rsidRPr="00B51F34">
        <w:rPr>
          <w:sz w:val="20"/>
          <w:szCs w:val="20"/>
        </w:rPr>
        <w:t>d</w:t>
      </w:r>
      <w:r w:rsidR="0061790C" w:rsidRPr="00B51F34">
        <w:rPr>
          <w:sz w:val="20"/>
          <w:szCs w:val="20"/>
        </w:rPr>
        <w:t xml:space="preserve">oors to the main entrance </w:t>
      </w:r>
      <w:r w:rsidRPr="00B51F34">
        <w:rPr>
          <w:sz w:val="20"/>
          <w:szCs w:val="20"/>
        </w:rPr>
        <w:t xml:space="preserve">of the Municipal Center is prohibited </w:t>
      </w:r>
      <w:r w:rsidR="0061790C" w:rsidRPr="00B51F34">
        <w:rPr>
          <w:sz w:val="20"/>
          <w:szCs w:val="20"/>
        </w:rPr>
        <w:t>f</w:t>
      </w:r>
      <w:r w:rsidRPr="00B51F34">
        <w:rPr>
          <w:sz w:val="20"/>
          <w:szCs w:val="20"/>
        </w:rPr>
        <w:t xml:space="preserve">or safety and security reasons and may be basis for declining future facility use requests.  </w:t>
      </w:r>
    </w:p>
    <w:p w:rsidR="00C14447" w:rsidRPr="00B51F34" w:rsidRDefault="00E85263" w:rsidP="00255879">
      <w:pPr>
        <w:pStyle w:val="ListParagraph"/>
        <w:numPr>
          <w:ilvl w:val="0"/>
          <w:numId w:val="12"/>
        </w:numPr>
        <w:spacing w:line="240" w:lineRule="auto"/>
        <w:jc w:val="both"/>
        <w:rPr>
          <w:sz w:val="20"/>
          <w:szCs w:val="20"/>
        </w:rPr>
      </w:pPr>
      <w:r w:rsidRPr="00B51F34">
        <w:rPr>
          <w:sz w:val="20"/>
          <w:szCs w:val="20"/>
        </w:rPr>
        <w:t>C</w:t>
      </w:r>
      <w:r w:rsidR="008C1F8A" w:rsidRPr="00B51F34">
        <w:rPr>
          <w:sz w:val="20"/>
          <w:szCs w:val="20"/>
        </w:rPr>
        <w:t xml:space="preserve">hildren under the age of 16 </w:t>
      </w:r>
      <w:r w:rsidRPr="00B51F34">
        <w:rPr>
          <w:sz w:val="20"/>
          <w:szCs w:val="20"/>
        </w:rPr>
        <w:t xml:space="preserve">shall not be left </w:t>
      </w:r>
      <w:r w:rsidR="008C1F8A" w:rsidRPr="00B51F34">
        <w:rPr>
          <w:sz w:val="20"/>
          <w:szCs w:val="20"/>
        </w:rPr>
        <w:t xml:space="preserve">unattended during meeting </w:t>
      </w:r>
      <w:r w:rsidR="0061790C" w:rsidRPr="00B51F34">
        <w:rPr>
          <w:sz w:val="20"/>
          <w:szCs w:val="20"/>
        </w:rPr>
        <w:t xml:space="preserve">room use. </w:t>
      </w:r>
      <w:r w:rsidR="00255879" w:rsidRPr="00B51F34">
        <w:rPr>
          <w:sz w:val="20"/>
          <w:szCs w:val="20"/>
        </w:rPr>
        <w:t>Climbing on railings and ban</w:t>
      </w:r>
      <w:r w:rsidR="00C14447" w:rsidRPr="00B51F34">
        <w:rPr>
          <w:sz w:val="20"/>
          <w:szCs w:val="20"/>
        </w:rPr>
        <w:t>isters is strictly prohibited and may</w:t>
      </w:r>
      <w:r w:rsidR="00C14447" w:rsidRPr="00B51F34">
        <w:rPr>
          <w:b/>
          <w:sz w:val="20"/>
          <w:szCs w:val="20"/>
        </w:rPr>
        <w:t xml:space="preserve"> </w:t>
      </w:r>
      <w:r w:rsidR="00255879" w:rsidRPr="00B51F34">
        <w:rPr>
          <w:sz w:val="20"/>
          <w:szCs w:val="20"/>
        </w:rPr>
        <w:t xml:space="preserve">be the </w:t>
      </w:r>
      <w:r w:rsidR="00C14447" w:rsidRPr="00B51F34">
        <w:rPr>
          <w:sz w:val="20"/>
          <w:szCs w:val="20"/>
        </w:rPr>
        <w:t xml:space="preserve">basis for declining future facility use requests. </w:t>
      </w:r>
    </w:p>
    <w:p w:rsidR="00514F51" w:rsidRPr="00B51F34" w:rsidRDefault="00514F51" w:rsidP="00255879">
      <w:pPr>
        <w:pStyle w:val="ListParagraph"/>
        <w:numPr>
          <w:ilvl w:val="0"/>
          <w:numId w:val="12"/>
        </w:numPr>
        <w:spacing w:line="240" w:lineRule="auto"/>
        <w:jc w:val="both"/>
        <w:rPr>
          <w:sz w:val="20"/>
          <w:szCs w:val="20"/>
        </w:rPr>
      </w:pPr>
      <w:r w:rsidRPr="00B51F34">
        <w:rPr>
          <w:sz w:val="20"/>
          <w:szCs w:val="20"/>
        </w:rPr>
        <w:t xml:space="preserve">Please return </w:t>
      </w:r>
      <w:r w:rsidR="00C14447" w:rsidRPr="00B51F34">
        <w:rPr>
          <w:sz w:val="20"/>
          <w:szCs w:val="20"/>
        </w:rPr>
        <w:t xml:space="preserve">room </w:t>
      </w:r>
      <w:r w:rsidRPr="00B51F34">
        <w:rPr>
          <w:sz w:val="20"/>
          <w:szCs w:val="20"/>
        </w:rPr>
        <w:t xml:space="preserve">furnishings to their </w:t>
      </w:r>
      <w:r w:rsidR="00C14447" w:rsidRPr="00B51F34">
        <w:rPr>
          <w:sz w:val="20"/>
          <w:szCs w:val="20"/>
        </w:rPr>
        <w:t>arrangement as found when entering the room(s).</w:t>
      </w:r>
      <w:r w:rsidRPr="00B51F34">
        <w:rPr>
          <w:sz w:val="20"/>
          <w:szCs w:val="20"/>
        </w:rPr>
        <w:t xml:space="preserve"> </w:t>
      </w:r>
    </w:p>
    <w:sectPr w:rsidR="00514F51" w:rsidRPr="00B51F34" w:rsidSect="00C14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CBD"/>
    <w:multiLevelType w:val="hybridMultilevel"/>
    <w:tmpl w:val="ABF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D0C55"/>
    <w:multiLevelType w:val="hybridMultilevel"/>
    <w:tmpl w:val="3A44CD8C"/>
    <w:lvl w:ilvl="0" w:tplc="1A546B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23580"/>
    <w:multiLevelType w:val="hybridMultilevel"/>
    <w:tmpl w:val="34AE4A06"/>
    <w:lvl w:ilvl="0" w:tplc="4D029A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DC08A3"/>
    <w:multiLevelType w:val="hybridMultilevel"/>
    <w:tmpl w:val="E198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306A6"/>
    <w:multiLevelType w:val="hybridMultilevel"/>
    <w:tmpl w:val="7E32BE92"/>
    <w:lvl w:ilvl="0" w:tplc="4D029A7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B7907FD"/>
    <w:multiLevelType w:val="hybridMultilevel"/>
    <w:tmpl w:val="EB3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63B2F"/>
    <w:multiLevelType w:val="hybridMultilevel"/>
    <w:tmpl w:val="E5CE9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22A6E"/>
    <w:multiLevelType w:val="hybridMultilevel"/>
    <w:tmpl w:val="FBA8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F1CC2"/>
    <w:multiLevelType w:val="hybridMultilevel"/>
    <w:tmpl w:val="45A0585A"/>
    <w:lvl w:ilvl="0" w:tplc="4D029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0E5415"/>
    <w:multiLevelType w:val="hybridMultilevel"/>
    <w:tmpl w:val="CAB2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00512"/>
    <w:multiLevelType w:val="hybridMultilevel"/>
    <w:tmpl w:val="42122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579C2"/>
    <w:multiLevelType w:val="hybridMultilevel"/>
    <w:tmpl w:val="8F42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9"/>
  </w:num>
  <w:num w:numId="6">
    <w:abstractNumId w:val="6"/>
  </w:num>
  <w:num w:numId="7">
    <w:abstractNumId w:val="5"/>
  </w:num>
  <w:num w:numId="8">
    <w:abstractNumId w:val="0"/>
  </w:num>
  <w:num w:numId="9">
    <w:abstractNumId w:val="11"/>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8B"/>
    <w:rsid w:val="00064AF7"/>
    <w:rsid w:val="000D3EC3"/>
    <w:rsid w:val="00204403"/>
    <w:rsid w:val="00255879"/>
    <w:rsid w:val="00261BDD"/>
    <w:rsid w:val="002E7448"/>
    <w:rsid w:val="00384729"/>
    <w:rsid w:val="00410C8B"/>
    <w:rsid w:val="00412576"/>
    <w:rsid w:val="004A4669"/>
    <w:rsid w:val="00514F51"/>
    <w:rsid w:val="00552EBF"/>
    <w:rsid w:val="005D05A7"/>
    <w:rsid w:val="005D306F"/>
    <w:rsid w:val="0061790C"/>
    <w:rsid w:val="00650D8E"/>
    <w:rsid w:val="00696F79"/>
    <w:rsid w:val="006E6DE2"/>
    <w:rsid w:val="006F324C"/>
    <w:rsid w:val="006F3A63"/>
    <w:rsid w:val="00785F6C"/>
    <w:rsid w:val="007C14CE"/>
    <w:rsid w:val="00824192"/>
    <w:rsid w:val="00836E53"/>
    <w:rsid w:val="00855926"/>
    <w:rsid w:val="008A5873"/>
    <w:rsid w:val="008A6111"/>
    <w:rsid w:val="008C1F8A"/>
    <w:rsid w:val="00921E76"/>
    <w:rsid w:val="009311F8"/>
    <w:rsid w:val="009E2C7B"/>
    <w:rsid w:val="00B51F34"/>
    <w:rsid w:val="00B83216"/>
    <w:rsid w:val="00BA1C79"/>
    <w:rsid w:val="00BD27D7"/>
    <w:rsid w:val="00BF3EEE"/>
    <w:rsid w:val="00C14447"/>
    <w:rsid w:val="00C46D4E"/>
    <w:rsid w:val="00CA23B8"/>
    <w:rsid w:val="00D10394"/>
    <w:rsid w:val="00DF1EF8"/>
    <w:rsid w:val="00E85263"/>
    <w:rsid w:val="00EB2389"/>
    <w:rsid w:val="00EC6BF5"/>
    <w:rsid w:val="00F12934"/>
    <w:rsid w:val="00F318B8"/>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F5"/>
    <w:pPr>
      <w:ind w:left="720"/>
      <w:contextualSpacing/>
    </w:pPr>
  </w:style>
  <w:style w:type="paragraph" w:styleId="BalloonText">
    <w:name w:val="Balloon Text"/>
    <w:basedOn w:val="Normal"/>
    <w:link w:val="BalloonTextChar"/>
    <w:uiPriority w:val="99"/>
    <w:semiHidden/>
    <w:unhideWhenUsed/>
    <w:rsid w:val="004A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69"/>
    <w:rPr>
      <w:rFonts w:ascii="Tahoma" w:hAnsi="Tahoma" w:cs="Tahoma"/>
      <w:sz w:val="16"/>
      <w:szCs w:val="16"/>
    </w:rPr>
  </w:style>
  <w:style w:type="character" w:styleId="Hyperlink">
    <w:name w:val="Hyperlink"/>
    <w:basedOn w:val="DefaultParagraphFont"/>
    <w:uiPriority w:val="99"/>
    <w:unhideWhenUsed/>
    <w:rsid w:val="002044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F5"/>
    <w:pPr>
      <w:ind w:left="720"/>
      <w:contextualSpacing/>
    </w:pPr>
  </w:style>
  <w:style w:type="paragraph" w:styleId="BalloonText">
    <w:name w:val="Balloon Text"/>
    <w:basedOn w:val="Normal"/>
    <w:link w:val="BalloonTextChar"/>
    <w:uiPriority w:val="99"/>
    <w:semiHidden/>
    <w:unhideWhenUsed/>
    <w:rsid w:val="004A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69"/>
    <w:rPr>
      <w:rFonts w:ascii="Tahoma" w:hAnsi="Tahoma" w:cs="Tahoma"/>
      <w:sz w:val="16"/>
      <w:szCs w:val="16"/>
    </w:rPr>
  </w:style>
  <w:style w:type="character" w:styleId="Hyperlink">
    <w:name w:val="Hyperlink"/>
    <w:basedOn w:val="DefaultParagraphFont"/>
    <w:uiPriority w:val="99"/>
    <w:unhideWhenUsed/>
    <w:rsid w:val="00204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mas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Ron</dc:creator>
  <cp:lastModifiedBy>Taylor, Kendra</cp:lastModifiedBy>
  <cp:revision>3</cp:revision>
  <cp:lastPrinted>2017-04-11T17:58:00Z</cp:lastPrinted>
  <dcterms:created xsi:type="dcterms:W3CDTF">2017-07-28T16:13:00Z</dcterms:created>
  <dcterms:modified xsi:type="dcterms:W3CDTF">2017-07-28T16:13:00Z</dcterms:modified>
</cp:coreProperties>
</file>