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72" w:rsidRDefault="0041435C">
      <w:r w:rsidRPr="0041435C">
        <w:rPr>
          <w:b/>
          <w:u w:val="single"/>
        </w:rPr>
        <w:t>ORD. 2013-105</w:t>
      </w:r>
      <w:r>
        <w:rPr>
          <w:b/>
        </w:rPr>
        <w:t xml:space="preserve"> </w:t>
      </w:r>
      <w:proofErr w:type="gramStart"/>
      <w:r w:rsidRPr="0041435C">
        <w:rPr>
          <w:b/>
        </w:rPr>
        <w:t>Accepting</w:t>
      </w:r>
      <w:proofErr w:type="gramEnd"/>
      <w:r w:rsidRPr="0041435C">
        <w:rPr>
          <w:b/>
        </w:rPr>
        <w:t xml:space="preserve"> the lowest and best bid for the Quinn Park Stream Mitigation Project from Evans Landscaping Inc. in the amount of $169,821</w:t>
      </w:r>
    </w:p>
    <w:p w:rsidR="0041435C" w:rsidRDefault="0041435C">
      <w:proofErr w:type="gramStart"/>
      <w:r>
        <w:t>Tabled on December 9, 2013 to the February 10, 2014 meeting.</w:t>
      </w:r>
      <w:proofErr w:type="gramEnd"/>
    </w:p>
    <w:p w:rsidR="0073411B" w:rsidRPr="0041435C" w:rsidRDefault="0073411B">
      <w:r>
        <w:t>DEFEATED 2/10/14</w:t>
      </w:r>
      <w:bookmarkStart w:id="0" w:name="_GoBack"/>
      <w:bookmarkEnd w:id="0"/>
    </w:p>
    <w:sectPr w:rsidR="0073411B" w:rsidRPr="00414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2A"/>
    <w:rsid w:val="0041435C"/>
    <w:rsid w:val="0073411B"/>
    <w:rsid w:val="0087117D"/>
    <w:rsid w:val="00B94CD7"/>
    <w:rsid w:val="00F5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Nancy</dc:creator>
  <cp:keywords/>
  <dc:description/>
  <cp:lastModifiedBy>Hickey, Nancy</cp:lastModifiedBy>
  <cp:revision>3</cp:revision>
  <dcterms:created xsi:type="dcterms:W3CDTF">2014-01-02T20:13:00Z</dcterms:created>
  <dcterms:modified xsi:type="dcterms:W3CDTF">2016-01-05T14:42:00Z</dcterms:modified>
</cp:coreProperties>
</file>